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CF" w:rsidRPr="00332FCF" w:rsidRDefault="00332FCF" w:rsidP="00332FCF">
      <w:pPr>
        <w:shd w:val="clear" w:color="auto" w:fill="FFFFFF"/>
        <w:bidi w:val="0"/>
        <w:spacing w:before="100" w:beforeAutospacing="1" w:after="100" w:afterAutospacing="1"/>
        <w:outlineLvl w:val="0"/>
        <w:rPr>
          <w:rFonts w:ascii="Helvetica Neue" w:eastAsia="Times New Roman" w:hAnsi="Helvetica Neue" w:cs="Times New Roman"/>
          <w:b/>
          <w:bCs/>
          <w:kern w:val="36"/>
          <w:sz w:val="36"/>
          <w:szCs w:val="36"/>
        </w:rPr>
      </w:pPr>
      <w:bookmarkStart w:id="0" w:name="_GoBack"/>
      <w:r w:rsidRPr="00332FCF">
        <w:rPr>
          <w:rFonts w:ascii="Helvetica Neue" w:eastAsia="Times New Roman" w:hAnsi="Helvetica Neue" w:cs="Times New Roman"/>
          <w:b/>
          <w:bCs/>
          <w:kern w:val="36"/>
          <w:sz w:val="36"/>
          <w:szCs w:val="36"/>
        </w:rPr>
        <w:t>Editorial Policy</w:t>
      </w:r>
    </w:p>
    <w:p w:rsidR="00332FCF" w:rsidRDefault="00332FCF" w:rsidP="00332FCF">
      <w:pPr>
        <w:bidi w:val="0"/>
        <w:rPr>
          <w:rFonts w:ascii="Helvetica Neue" w:hAnsi="Helvetica Neue"/>
          <w:sz w:val="21"/>
          <w:szCs w:val="21"/>
        </w:rPr>
      </w:pPr>
    </w:p>
    <w:p w:rsidR="00332FCF" w:rsidRPr="00332FCF" w:rsidRDefault="00332FCF" w:rsidP="00E033A2">
      <w:pPr>
        <w:bidi w:val="0"/>
        <w:jc w:val="both"/>
        <w:rPr>
          <w:rFonts w:ascii="Times New Roman" w:eastAsia="Times New Roman" w:hAnsi="Times New Roman" w:cs="Times New Roman"/>
        </w:rPr>
      </w:pPr>
      <w:r>
        <w:rPr>
          <w:rFonts w:ascii="Helvetica Neue" w:hAnsi="Helvetica Neue"/>
          <w:sz w:val="21"/>
          <w:szCs w:val="21"/>
        </w:rPr>
        <w:t xml:space="preserve">The publication of an article in a peer reviewed journal is an essential model for Libyan </w:t>
      </w:r>
      <w:proofErr w:type="gramStart"/>
      <w:r>
        <w:rPr>
          <w:rFonts w:ascii="Helvetica Neue" w:hAnsi="Helvetica Neue"/>
          <w:sz w:val="21"/>
          <w:szCs w:val="21"/>
        </w:rPr>
        <w:t>journal  of</w:t>
      </w:r>
      <w:proofErr w:type="gramEnd"/>
      <w:r>
        <w:rPr>
          <w:rFonts w:ascii="Helvetica Neue" w:hAnsi="Helvetica Neue"/>
          <w:sz w:val="21"/>
          <w:szCs w:val="21"/>
        </w:rPr>
        <w:t xml:space="preserve"> medical </w:t>
      </w:r>
      <w:r w:rsidRPr="00332FCF">
        <w:rPr>
          <w:rFonts w:ascii="Helvetica Neue" w:eastAsia="Times New Roman" w:hAnsi="Helvetica Neue" w:cs="Times New Roman"/>
          <w:sz w:val="21"/>
          <w:szCs w:val="21"/>
          <w:shd w:val="clear" w:color="auto" w:fill="FFFFFF"/>
        </w:rPr>
        <w:t>Research</w:t>
      </w:r>
      <w:r>
        <w:rPr>
          <w:rFonts w:ascii="Helvetica Neue" w:hAnsi="Helvetica Neue"/>
          <w:sz w:val="21"/>
          <w:szCs w:val="21"/>
        </w:rPr>
        <w:t xml:space="preserve"> (</w:t>
      </w:r>
      <w:r>
        <w:rPr>
          <w:rStyle w:val="a4"/>
          <w:rFonts w:ascii="Helvetica Neue" w:hAnsi="Helvetica Neue"/>
          <w:sz w:val="21"/>
          <w:szCs w:val="21"/>
        </w:rPr>
        <w:t>LJMR</w:t>
      </w:r>
      <w:r>
        <w:rPr>
          <w:rFonts w:ascii="Helvetica Neue" w:hAnsi="Helvetica Neue"/>
          <w:sz w:val="21"/>
          <w:szCs w:val="21"/>
        </w:rPr>
        <w:t>). It is necessary to agree upon standards of expected ethical behavior for all parties involved in the act of publishing: the author, the journal editorial, the peer reviewer and the publisher.</w:t>
      </w:r>
    </w:p>
    <w:p w:rsidR="00332FCF" w:rsidRDefault="00332FCF" w:rsidP="00E033A2">
      <w:pPr>
        <w:pStyle w:val="a3"/>
        <w:shd w:val="clear" w:color="auto" w:fill="FFFFFF"/>
        <w:jc w:val="both"/>
        <w:rPr>
          <w:rFonts w:ascii="Helvetica Neue" w:hAnsi="Helvetica Neue"/>
          <w:sz w:val="21"/>
          <w:szCs w:val="21"/>
        </w:rPr>
      </w:pPr>
      <w:r>
        <w:rPr>
          <w:rFonts w:ascii="Helvetica Neue" w:hAnsi="Helvetica Neue"/>
          <w:sz w:val="21"/>
          <w:szCs w:val="21"/>
        </w:rPr>
        <w:t>Any manuscript or substantial parts of it, submitted to the journal must not be under consideration by any other journal. In general, the manuscript should not have already been published in any journal or other citable form, although it may have been deposited on a preprint server. Authors are required to ensure that no material submitted as part of a manuscript infringes existing copyrights, or the rights of a third party.</w:t>
      </w:r>
    </w:p>
    <w:bookmarkEnd w:id="0"/>
    <w:p w:rsidR="00F87BD3" w:rsidRPr="00332FCF" w:rsidRDefault="00F87BD3"/>
    <w:sectPr w:rsidR="00F87BD3" w:rsidRPr="00332FCF" w:rsidSect="00A81856">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CF"/>
    <w:rsid w:val="00332FCF"/>
    <w:rsid w:val="00A81856"/>
    <w:rsid w:val="00E033A2"/>
    <w:rsid w:val="00F87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B8BE32-7B85-FD45-A357-F50724A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Char"/>
    <w:uiPriority w:val="9"/>
    <w:qFormat/>
    <w:rsid w:val="00332FCF"/>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2FCF"/>
    <w:pPr>
      <w:bidi w:val="0"/>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332FCF"/>
    <w:rPr>
      <w:b/>
      <w:bCs/>
    </w:rPr>
  </w:style>
  <w:style w:type="character" w:customStyle="1" w:styleId="1Char">
    <w:name w:val="العنوان 1 Char"/>
    <w:basedOn w:val="a0"/>
    <w:link w:val="1"/>
    <w:uiPriority w:val="9"/>
    <w:rsid w:val="00332FC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801289">
      <w:bodyDiv w:val="1"/>
      <w:marLeft w:val="0"/>
      <w:marRight w:val="0"/>
      <w:marTop w:val="0"/>
      <w:marBottom w:val="0"/>
      <w:divBdr>
        <w:top w:val="none" w:sz="0" w:space="0" w:color="auto"/>
        <w:left w:val="none" w:sz="0" w:space="0" w:color="auto"/>
        <w:bottom w:val="none" w:sz="0" w:space="0" w:color="auto"/>
        <w:right w:val="none" w:sz="0" w:space="0" w:color="auto"/>
      </w:divBdr>
    </w:div>
    <w:div w:id="1305770132">
      <w:bodyDiv w:val="1"/>
      <w:marLeft w:val="0"/>
      <w:marRight w:val="0"/>
      <w:marTop w:val="0"/>
      <w:marBottom w:val="0"/>
      <w:divBdr>
        <w:top w:val="none" w:sz="0" w:space="0" w:color="auto"/>
        <w:left w:val="none" w:sz="0" w:space="0" w:color="auto"/>
        <w:bottom w:val="none" w:sz="0" w:space="0" w:color="auto"/>
        <w:right w:val="none" w:sz="0" w:space="0" w:color="auto"/>
      </w:divBdr>
    </w:div>
    <w:div w:id="13382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639</Characters>
  <Application>Microsoft Office Word</Application>
  <DocSecurity>0</DocSecurity>
  <Lines>11</Lines>
  <Paragraphs>3</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hp</cp:lastModifiedBy>
  <cp:revision>2</cp:revision>
  <dcterms:created xsi:type="dcterms:W3CDTF">2025-04-21T12:44:00Z</dcterms:created>
  <dcterms:modified xsi:type="dcterms:W3CDTF">2025-04-21T13:02:00Z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bcb5de61cd3c2a503b45588f35f046f5de1788222c76f5c22beda5416fb609a8</vt:lpwstr>
  </property>
</Properties>
</file>